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1932" w14:textId="4FD442BB" w:rsidR="00843C65" w:rsidRPr="00555E74" w:rsidRDefault="00555E74" w:rsidP="001F2823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</w:t>
      </w:r>
      <w:r w:rsidR="00843C65" w:rsidRPr="00555E74">
        <w:rPr>
          <w:rFonts w:asciiTheme="minorHAnsi" w:hAnsiTheme="minorHAnsi" w:cstheme="minorHAnsi"/>
        </w:rPr>
        <w:t xml:space="preserve"> </w:t>
      </w:r>
      <w:r w:rsidR="00DC5286">
        <w:rPr>
          <w:rFonts w:asciiTheme="minorHAnsi" w:hAnsiTheme="minorHAnsi" w:cstheme="minorHAnsi"/>
        </w:rPr>
        <w:t>0050/407/2023</w:t>
      </w:r>
    </w:p>
    <w:p w14:paraId="7FC29B91" w14:textId="5B1A0938" w:rsidR="00843C65" w:rsidRPr="00555E74" w:rsidRDefault="00555E74" w:rsidP="001F2823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Prezydenta Miasta Rzeszowa</w:t>
      </w:r>
    </w:p>
    <w:p w14:paraId="67D6FE43" w14:textId="337F74F2" w:rsidR="00843C65" w:rsidRPr="00555E74" w:rsidRDefault="00843C65" w:rsidP="001F2823">
      <w:pPr>
        <w:spacing w:line="276" w:lineRule="auto"/>
        <w:jc w:val="center"/>
        <w:rPr>
          <w:rFonts w:asciiTheme="minorHAnsi" w:hAnsiTheme="minorHAnsi" w:cstheme="minorHAnsi"/>
        </w:rPr>
      </w:pPr>
      <w:r w:rsidRPr="00555E74">
        <w:rPr>
          <w:rFonts w:asciiTheme="minorHAnsi" w:hAnsiTheme="minorHAnsi" w:cstheme="minorHAnsi"/>
        </w:rPr>
        <w:t xml:space="preserve">z dnia </w:t>
      </w:r>
      <w:r w:rsidR="00DC5286">
        <w:rPr>
          <w:rFonts w:asciiTheme="minorHAnsi" w:hAnsiTheme="minorHAnsi" w:cstheme="minorHAnsi"/>
        </w:rPr>
        <w:t xml:space="preserve">8. 09. </w:t>
      </w:r>
      <w:r w:rsidRPr="00555E74">
        <w:rPr>
          <w:rFonts w:asciiTheme="minorHAnsi" w:hAnsiTheme="minorHAnsi" w:cstheme="minorHAnsi"/>
        </w:rPr>
        <w:t>202</w:t>
      </w:r>
      <w:r w:rsidR="00C55EC1">
        <w:rPr>
          <w:rFonts w:asciiTheme="minorHAnsi" w:hAnsiTheme="minorHAnsi" w:cstheme="minorHAnsi"/>
        </w:rPr>
        <w:t xml:space="preserve">3 </w:t>
      </w:r>
      <w:r w:rsidRPr="00555E74">
        <w:rPr>
          <w:rFonts w:asciiTheme="minorHAnsi" w:hAnsiTheme="minorHAnsi" w:cstheme="minorHAnsi"/>
        </w:rPr>
        <w:t>r.</w:t>
      </w:r>
    </w:p>
    <w:p w14:paraId="1F334E7C" w14:textId="10E08775" w:rsidR="00843C65" w:rsidRPr="00555E74" w:rsidRDefault="00843C65" w:rsidP="001F2823">
      <w:pPr>
        <w:spacing w:line="276" w:lineRule="auto"/>
        <w:jc w:val="center"/>
        <w:rPr>
          <w:rFonts w:asciiTheme="minorHAnsi" w:hAnsiTheme="minorHAnsi" w:cstheme="minorHAnsi"/>
        </w:rPr>
      </w:pPr>
      <w:r w:rsidRPr="00555E74">
        <w:rPr>
          <w:rFonts w:asciiTheme="minorHAnsi" w:hAnsiTheme="minorHAnsi" w:cstheme="minorHAnsi"/>
        </w:rPr>
        <w:t xml:space="preserve">w sprawie ustanowienia na terenie miasta Rzeszowa dodatkowych, tymczasowych miejsc </w:t>
      </w:r>
      <w:r w:rsidR="00555E74">
        <w:rPr>
          <w:rFonts w:asciiTheme="minorHAnsi" w:hAnsiTheme="minorHAnsi" w:cstheme="minorHAnsi"/>
        </w:rPr>
        <w:t xml:space="preserve">                     </w:t>
      </w:r>
      <w:r w:rsidRPr="00555E74">
        <w:rPr>
          <w:rFonts w:asciiTheme="minorHAnsi" w:hAnsiTheme="minorHAnsi" w:cstheme="minorHAnsi"/>
        </w:rPr>
        <w:t>do prowadzenia działalności handlowej</w:t>
      </w:r>
    </w:p>
    <w:p w14:paraId="1BA08B71" w14:textId="77777777" w:rsidR="001F2823" w:rsidRDefault="001F2823" w:rsidP="001F2823">
      <w:pPr>
        <w:pStyle w:val="Tekstpodstawowy"/>
        <w:spacing w:line="276" w:lineRule="auto"/>
        <w:rPr>
          <w:rFonts w:asciiTheme="minorHAnsi" w:hAnsiTheme="minorHAnsi" w:cstheme="minorHAnsi"/>
          <w:sz w:val="24"/>
        </w:rPr>
      </w:pPr>
    </w:p>
    <w:p w14:paraId="6CB4D3CE" w14:textId="1D7F93C7" w:rsidR="00843C65" w:rsidRPr="001F2823" w:rsidRDefault="00843C65" w:rsidP="001F2823">
      <w:pPr>
        <w:pStyle w:val="Tekstpodstawowy"/>
        <w:spacing w:line="276" w:lineRule="auto"/>
        <w:rPr>
          <w:rFonts w:asciiTheme="minorHAnsi" w:hAnsiTheme="minorHAnsi" w:cstheme="minorHAnsi"/>
          <w:sz w:val="24"/>
        </w:rPr>
      </w:pPr>
      <w:r w:rsidRPr="00555E74">
        <w:rPr>
          <w:rFonts w:asciiTheme="minorHAnsi" w:hAnsiTheme="minorHAnsi" w:cstheme="minorHAnsi"/>
          <w:sz w:val="24"/>
        </w:rPr>
        <w:t>Na podstawie art.</w:t>
      </w:r>
      <w:r w:rsidR="001F2823">
        <w:rPr>
          <w:rFonts w:asciiTheme="minorHAnsi" w:hAnsiTheme="minorHAnsi" w:cstheme="minorHAnsi"/>
          <w:sz w:val="24"/>
        </w:rPr>
        <w:t xml:space="preserve"> </w:t>
      </w:r>
      <w:r w:rsidRPr="00555E74">
        <w:rPr>
          <w:rFonts w:asciiTheme="minorHAnsi" w:hAnsiTheme="minorHAnsi" w:cstheme="minorHAnsi"/>
          <w:sz w:val="24"/>
        </w:rPr>
        <w:t>7 ust. 1 pkt 11 oraz art.</w:t>
      </w:r>
      <w:r w:rsidR="001F2823">
        <w:rPr>
          <w:rFonts w:asciiTheme="minorHAnsi" w:hAnsiTheme="minorHAnsi" w:cstheme="minorHAnsi"/>
          <w:sz w:val="24"/>
        </w:rPr>
        <w:t xml:space="preserve"> </w:t>
      </w:r>
      <w:r w:rsidRPr="00555E74">
        <w:rPr>
          <w:rFonts w:asciiTheme="minorHAnsi" w:hAnsiTheme="minorHAnsi" w:cstheme="minorHAnsi"/>
          <w:sz w:val="24"/>
        </w:rPr>
        <w:t>30 ust. 1 ustawy z dnia 8 marca 1990 r.                                     o samorządzie gminnym (Dz.U.</w:t>
      </w:r>
      <w:r w:rsidR="00DB4ED6">
        <w:rPr>
          <w:rFonts w:asciiTheme="minorHAnsi" w:hAnsiTheme="minorHAnsi" w:cstheme="minorHAnsi"/>
          <w:sz w:val="24"/>
        </w:rPr>
        <w:t>2023.</w:t>
      </w:r>
      <w:r w:rsidR="001F2823">
        <w:rPr>
          <w:rFonts w:asciiTheme="minorHAnsi" w:hAnsiTheme="minorHAnsi" w:cstheme="minorHAnsi"/>
          <w:sz w:val="24"/>
        </w:rPr>
        <w:t xml:space="preserve"> poz. </w:t>
      </w:r>
      <w:r w:rsidR="00DB4ED6">
        <w:rPr>
          <w:rFonts w:asciiTheme="minorHAnsi" w:hAnsiTheme="minorHAnsi" w:cstheme="minorHAnsi"/>
          <w:sz w:val="24"/>
        </w:rPr>
        <w:t>40</w:t>
      </w:r>
      <w:r w:rsidRPr="00555E74">
        <w:rPr>
          <w:rFonts w:asciiTheme="minorHAnsi" w:hAnsiTheme="minorHAnsi" w:cstheme="minorHAnsi"/>
          <w:sz w:val="24"/>
        </w:rPr>
        <w:t xml:space="preserve">) </w:t>
      </w:r>
      <w:r w:rsidRPr="007325EB">
        <w:rPr>
          <w:rFonts w:asciiTheme="minorHAnsi" w:hAnsiTheme="minorHAnsi" w:cstheme="minorHAnsi"/>
          <w:b/>
          <w:bCs/>
          <w:sz w:val="24"/>
        </w:rPr>
        <w:t>zarządza</w:t>
      </w:r>
      <w:r w:rsidR="001F2823" w:rsidRPr="007325EB">
        <w:rPr>
          <w:rFonts w:asciiTheme="minorHAnsi" w:hAnsiTheme="minorHAnsi" w:cstheme="minorHAnsi"/>
          <w:b/>
          <w:bCs/>
          <w:sz w:val="24"/>
        </w:rPr>
        <w:t xml:space="preserve"> się</w:t>
      </w:r>
      <w:r w:rsidRPr="007325EB">
        <w:rPr>
          <w:rFonts w:asciiTheme="minorHAnsi" w:hAnsiTheme="minorHAnsi" w:cstheme="minorHAnsi"/>
          <w:b/>
          <w:bCs/>
          <w:sz w:val="24"/>
        </w:rPr>
        <w:t>, co następuje:</w:t>
      </w:r>
      <w:r w:rsidRPr="00555E74">
        <w:rPr>
          <w:rFonts w:asciiTheme="minorHAnsi" w:hAnsiTheme="minorHAnsi" w:cstheme="minorHAnsi"/>
        </w:rPr>
        <w:t xml:space="preserve"> </w:t>
      </w:r>
    </w:p>
    <w:p w14:paraId="702E7746" w14:textId="77777777" w:rsidR="00843C65" w:rsidRPr="00555E74" w:rsidRDefault="00843C65" w:rsidP="001F2823">
      <w:pPr>
        <w:spacing w:line="276" w:lineRule="auto"/>
        <w:jc w:val="center"/>
        <w:rPr>
          <w:rFonts w:asciiTheme="minorHAnsi" w:hAnsiTheme="minorHAnsi" w:cstheme="minorHAnsi"/>
        </w:rPr>
      </w:pPr>
    </w:p>
    <w:p w14:paraId="7F971176" w14:textId="42550ABD" w:rsidR="00843C65" w:rsidRPr="00555E74" w:rsidRDefault="00843C65" w:rsidP="001F2823">
      <w:pPr>
        <w:spacing w:line="276" w:lineRule="auto"/>
        <w:jc w:val="both"/>
        <w:rPr>
          <w:rFonts w:asciiTheme="minorHAnsi" w:hAnsiTheme="minorHAnsi" w:cstheme="minorHAnsi"/>
        </w:rPr>
      </w:pPr>
      <w:r w:rsidRPr="001F2823">
        <w:rPr>
          <w:rFonts w:asciiTheme="minorHAnsi" w:hAnsiTheme="minorHAnsi" w:cstheme="minorHAnsi"/>
          <w:b/>
          <w:bCs/>
        </w:rPr>
        <w:t>§</w:t>
      </w:r>
      <w:r w:rsidR="001F2823" w:rsidRPr="001F2823">
        <w:rPr>
          <w:rFonts w:asciiTheme="minorHAnsi" w:hAnsiTheme="minorHAnsi" w:cstheme="minorHAnsi"/>
          <w:b/>
          <w:bCs/>
        </w:rPr>
        <w:t xml:space="preserve"> </w:t>
      </w:r>
      <w:r w:rsidRPr="001F2823">
        <w:rPr>
          <w:rFonts w:asciiTheme="minorHAnsi" w:hAnsiTheme="minorHAnsi" w:cstheme="minorHAnsi"/>
          <w:b/>
          <w:bCs/>
        </w:rPr>
        <w:t>1.</w:t>
      </w:r>
      <w:r w:rsidR="007325EB">
        <w:rPr>
          <w:rFonts w:asciiTheme="minorHAnsi" w:hAnsiTheme="minorHAnsi" w:cstheme="minorHAnsi"/>
          <w:b/>
          <w:bCs/>
        </w:rPr>
        <w:t xml:space="preserve"> </w:t>
      </w:r>
      <w:r w:rsidR="001F2823">
        <w:rPr>
          <w:rFonts w:asciiTheme="minorHAnsi" w:hAnsiTheme="minorHAnsi" w:cstheme="minorHAnsi"/>
        </w:rPr>
        <w:t xml:space="preserve">1. </w:t>
      </w:r>
      <w:r w:rsidRPr="00555E74">
        <w:rPr>
          <w:rFonts w:asciiTheme="minorHAnsi" w:hAnsiTheme="minorHAnsi" w:cstheme="minorHAnsi"/>
        </w:rPr>
        <w:t xml:space="preserve">Dodatkowymi miejscami na terenie miasta Rzeszowa, w których dopuszcza </w:t>
      </w:r>
      <w:r w:rsidR="00B64F1A">
        <w:rPr>
          <w:rFonts w:asciiTheme="minorHAnsi" w:hAnsiTheme="minorHAnsi" w:cstheme="minorHAnsi"/>
        </w:rPr>
        <w:t xml:space="preserve">                                              </w:t>
      </w:r>
      <w:r w:rsidRPr="00555E74">
        <w:rPr>
          <w:rFonts w:asciiTheme="minorHAnsi" w:hAnsiTheme="minorHAnsi" w:cstheme="minorHAnsi"/>
        </w:rPr>
        <w:t xml:space="preserve">się prowadzenie targowiskowej działalności handlowej polegającej na sprzedaży kwiatów </w:t>
      </w:r>
      <w:r w:rsidR="00961C41">
        <w:rPr>
          <w:rFonts w:asciiTheme="minorHAnsi" w:hAnsiTheme="minorHAnsi" w:cstheme="minorHAnsi"/>
        </w:rPr>
        <w:br/>
      </w:r>
      <w:r w:rsidRPr="00555E74">
        <w:rPr>
          <w:rFonts w:asciiTheme="minorHAnsi" w:hAnsiTheme="minorHAnsi" w:cstheme="minorHAnsi"/>
        </w:rPr>
        <w:t>i zniczy nagrobkowych</w:t>
      </w:r>
      <w:r w:rsidR="00B64F1A">
        <w:rPr>
          <w:rFonts w:asciiTheme="minorHAnsi" w:hAnsiTheme="minorHAnsi" w:cstheme="minorHAnsi"/>
        </w:rPr>
        <w:t xml:space="preserve"> </w:t>
      </w:r>
      <w:r w:rsidRPr="00555E74">
        <w:rPr>
          <w:rFonts w:asciiTheme="minorHAnsi" w:hAnsiTheme="minorHAnsi" w:cstheme="minorHAnsi"/>
        </w:rPr>
        <w:t>są nieruchomości (place):</w:t>
      </w:r>
    </w:p>
    <w:p w14:paraId="68EDBDF9" w14:textId="3702DFB9" w:rsidR="00843C65" w:rsidRPr="001F2823" w:rsidRDefault="00843C65" w:rsidP="001F2823">
      <w:pPr>
        <w:numPr>
          <w:ilvl w:val="1"/>
          <w:numId w:val="2"/>
        </w:numPr>
        <w:tabs>
          <w:tab w:val="left" w:pos="720"/>
          <w:tab w:val="left" w:pos="1440"/>
        </w:tabs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555E74">
        <w:rPr>
          <w:rFonts w:asciiTheme="minorHAnsi" w:hAnsiTheme="minorHAnsi" w:cstheme="minorHAnsi"/>
        </w:rPr>
        <w:t xml:space="preserve">   ul. Cienista - przy cmentarzu na osiedlu Wilkowyja,</w:t>
      </w:r>
    </w:p>
    <w:p w14:paraId="5D96C48A" w14:textId="0BBA97CD" w:rsidR="00843C65" w:rsidRPr="001F2823" w:rsidRDefault="00843C65" w:rsidP="001F2823">
      <w:pPr>
        <w:numPr>
          <w:ilvl w:val="1"/>
          <w:numId w:val="2"/>
        </w:numPr>
        <w:tabs>
          <w:tab w:val="left" w:pos="1440"/>
        </w:tabs>
        <w:spacing w:line="276" w:lineRule="auto"/>
        <w:ind w:left="900" w:hanging="540"/>
        <w:jc w:val="both"/>
        <w:rPr>
          <w:rFonts w:asciiTheme="minorHAnsi" w:hAnsiTheme="minorHAnsi" w:cstheme="minorHAnsi"/>
        </w:rPr>
      </w:pPr>
      <w:r w:rsidRPr="00555E74">
        <w:rPr>
          <w:rFonts w:asciiTheme="minorHAnsi" w:hAnsiTheme="minorHAnsi" w:cstheme="minorHAnsi"/>
        </w:rPr>
        <w:t xml:space="preserve">ul. Lwowska - prawa i lewa strona - przy cmentarzu na osiedlu Pobitno, </w:t>
      </w:r>
    </w:p>
    <w:p w14:paraId="7A74C379" w14:textId="5E12DF57" w:rsidR="00843C65" w:rsidRPr="001F2823" w:rsidRDefault="001F2823" w:rsidP="001F2823">
      <w:pPr>
        <w:numPr>
          <w:ilvl w:val="1"/>
          <w:numId w:val="2"/>
        </w:numPr>
        <w:tabs>
          <w:tab w:val="left" w:pos="1440"/>
        </w:tabs>
        <w:spacing w:line="276" w:lineRule="auto"/>
        <w:ind w:left="900" w:hanging="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843C65" w:rsidRPr="00555E74">
        <w:rPr>
          <w:rFonts w:asciiTheme="minorHAnsi" w:hAnsiTheme="minorHAnsi" w:cstheme="minorHAnsi"/>
        </w:rPr>
        <w:t>l. 1 Armii Wojska Polskiego – przy cmentarzu na osiedlu Pobitno,</w:t>
      </w:r>
    </w:p>
    <w:p w14:paraId="3E9F3713" w14:textId="414C4A66" w:rsidR="00843C65" w:rsidRPr="007325EB" w:rsidRDefault="00843C65" w:rsidP="001F2823">
      <w:pPr>
        <w:numPr>
          <w:ilvl w:val="1"/>
          <w:numId w:val="2"/>
        </w:numPr>
        <w:tabs>
          <w:tab w:val="left" w:pos="1440"/>
        </w:tabs>
        <w:spacing w:line="276" w:lineRule="auto"/>
        <w:ind w:left="900" w:hanging="540"/>
        <w:jc w:val="both"/>
        <w:rPr>
          <w:rFonts w:asciiTheme="minorHAnsi" w:hAnsiTheme="minorHAnsi" w:cstheme="minorHAnsi"/>
        </w:rPr>
      </w:pPr>
      <w:r w:rsidRPr="00555E74">
        <w:rPr>
          <w:rFonts w:asciiTheme="minorHAnsi" w:hAnsiTheme="minorHAnsi" w:cstheme="minorHAnsi"/>
        </w:rPr>
        <w:t>ul. Ofiar Katynia – na części działek 1071/6, 1079/3, 1079/4, 1078/2 w obrębie 213.</w:t>
      </w:r>
    </w:p>
    <w:p w14:paraId="7D10B289" w14:textId="046C148F" w:rsidR="00843C65" w:rsidRPr="00555E74" w:rsidRDefault="00843C65" w:rsidP="001F2823">
      <w:pPr>
        <w:numPr>
          <w:ilvl w:val="0"/>
          <w:numId w:val="2"/>
        </w:numPr>
        <w:tabs>
          <w:tab w:val="left" w:pos="360"/>
          <w:tab w:val="left" w:pos="720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555E74">
        <w:rPr>
          <w:rFonts w:asciiTheme="minorHAnsi" w:hAnsiTheme="minorHAnsi" w:cstheme="minorHAnsi"/>
        </w:rPr>
        <w:t>Działalność handlowa</w:t>
      </w:r>
      <w:r w:rsidR="001F2823">
        <w:rPr>
          <w:rFonts w:asciiTheme="minorHAnsi" w:hAnsiTheme="minorHAnsi" w:cstheme="minorHAnsi"/>
        </w:rPr>
        <w:t xml:space="preserve"> </w:t>
      </w:r>
      <w:r w:rsidR="001F2823" w:rsidRPr="001F2823">
        <w:rPr>
          <w:rFonts w:asciiTheme="minorHAnsi" w:hAnsiTheme="minorHAnsi" w:cstheme="minorHAnsi"/>
        </w:rPr>
        <w:t>polegając</w:t>
      </w:r>
      <w:r w:rsidR="001F2823">
        <w:rPr>
          <w:rFonts w:asciiTheme="minorHAnsi" w:hAnsiTheme="minorHAnsi" w:cstheme="minorHAnsi"/>
        </w:rPr>
        <w:t>a</w:t>
      </w:r>
      <w:r w:rsidR="001F2823" w:rsidRPr="001F2823">
        <w:rPr>
          <w:rFonts w:asciiTheme="minorHAnsi" w:hAnsiTheme="minorHAnsi" w:cstheme="minorHAnsi"/>
        </w:rPr>
        <w:t xml:space="preserve"> na sprzedaży kwiatów i zniczy nagrobkowych </w:t>
      </w:r>
      <w:r w:rsidRPr="00555E74">
        <w:rPr>
          <w:rFonts w:asciiTheme="minorHAnsi" w:hAnsiTheme="minorHAnsi" w:cstheme="minorHAnsi"/>
        </w:rPr>
        <w:t xml:space="preserve">o której mowa w ust. 1 może być prowadzona w wymienionych miejscach wyłącznie w okresie </w:t>
      </w:r>
      <w:r w:rsidR="00961C41">
        <w:rPr>
          <w:rFonts w:asciiTheme="minorHAnsi" w:hAnsiTheme="minorHAnsi" w:cstheme="minorHAnsi"/>
        </w:rPr>
        <w:br/>
      </w:r>
      <w:r w:rsidRPr="00555E74">
        <w:rPr>
          <w:rFonts w:asciiTheme="minorHAnsi" w:hAnsiTheme="minorHAnsi" w:cstheme="minorHAnsi"/>
        </w:rPr>
        <w:t xml:space="preserve">od </w:t>
      </w:r>
      <w:r w:rsidR="001F2823">
        <w:rPr>
          <w:rFonts w:asciiTheme="minorHAnsi" w:hAnsiTheme="minorHAnsi" w:cstheme="minorHAnsi"/>
        </w:rPr>
        <w:t xml:space="preserve">dnia </w:t>
      </w:r>
      <w:r w:rsidRPr="00555E74">
        <w:rPr>
          <w:rFonts w:asciiTheme="minorHAnsi" w:hAnsiTheme="minorHAnsi" w:cstheme="minorHAnsi"/>
        </w:rPr>
        <w:t>2</w:t>
      </w:r>
      <w:r w:rsidR="009C4FF6">
        <w:rPr>
          <w:rFonts w:asciiTheme="minorHAnsi" w:hAnsiTheme="minorHAnsi" w:cstheme="minorHAnsi"/>
        </w:rPr>
        <w:t>5</w:t>
      </w:r>
      <w:r w:rsidRPr="00555E74">
        <w:rPr>
          <w:rFonts w:asciiTheme="minorHAnsi" w:hAnsiTheme="minorHAnsi" w:cstheme="minorHAnsi"/>
        </w:rPr>
        <w:t xml:space="preserve"> października do </w:t>
      </w:r>
      <w:r w:rsidR="001F2823">
        <w:rPr>
          <w:rFonts w:asciiTheme="minorHAnsi" w:hAnsiTheme="minorHAnsi" w:cstheme="minorHAnsi"/>
        </w:rPr>
        <w:t>dnia 0</w:t>
      </w:r>
      <w:r w:rsidRPr="00555E74">
        <w:rPr>
          <w:rFonts w:asciiTheme="minorHAnsi" w:hAnsiTheme="minorHAnsi" w:cstheme="minorHAnsi"/>
        </w:rPr>
        <w:t>3 listopada 202</w:t>
      </w:r>
      <w:r w:rsidR="00C55EC1">
        <w:rPr>
          <w:rFonts w:asciiTheme="minorHAnsi" w:hAnsiTheme="minorHAnsi" w:cstheme="minorHAnsi"/>
        </w:rPr>
        <w:t>3</w:t>
      </w:r>
      <w:r w:rsidRPr="00555E74">
        <w:rPr>
          <w:rFonts w:asciiTheme="minorHAnsi" w:hAnsiTheme="minorHAnsi" w:cstheme="minorHAnsi"/>
        </w:rPr>
        <w:t xml:space="preserve"> r.</w:t>
      </w:r>
    </w:p>
    <w:p w14:paraId="049E1B6C" w14:textId="77777777" w:rsidR="00843C65" w:rsidRPr="00CE4596" w:rsidRDefault="00843C65" w:rsidP="001F2823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5C5C4436" w14:textId="3D61FBF4" w:rsidR="00843C65" w:rsidRPr="00B64F1A" w:rsidRDefault="00843C65" w:rsidP="001F2823">
      <w:pPr>
        <w:spacing w:line="276" w:lineRule="auto"/>
        <w:jc w:val="both"/>
        <w:rPr>
          <w:rFonts w:asciiTheme="minorHAnsi" w:hAnsiTheme="minorHAnsi" w:cstheme="minorHAnsi"/>
        </w:rPr>
      </w:pPr>
      <w:r w:rsidRPr="001F2823">
        <w:rPr>
          <w:rFonts w:asciiTheme="minorHAnsi" w:hAnsiTheme="minorHAnsi" w:cstheme="minorHAnsi"/>
          <w:b/>
          <w:bCs/>
        </w:rPr>
        <w:t>§ 2</w:t>
      </w:r>
      <w:r w:rsidR="001F2823" w:rsidRPr="001F2823">
        <w:rPr>
          <w:rFonts w:asciiTheme="minorHAnsi" w:hAnsiTheme="minorHAnsi" w:cstheme="minorHAnsi"/>
          <w:b/>
          <w:bCs/>
        </w:rPr>
        <w:t>.</w:t>
      </w:r>
      <w:r w:rsidR="001F2823">
        <w:rPr>
          <w:rFonts w:asciiTheme="minorHAnsi" w:hAnsiTheme="minorHAnsi" w:cstheme="minorHAnsi"/>
        </w:rPr>
        <w:t xml:space="preserve"> </w:t>
      </w:r>
      <w:r w:rsidRPr="00B64F1A">
        <w:rPr>
          <w:rFonts w:asciiTheme="minorHAnsi" w:hAnsiTheme="minorHAnsi" w:cstheme="minorHAnsi"/>
        </w:rPr>
        <w:t>Wysokość stawek opłaty targowej oraz zasady i tryb jej poboru określa uchwała Rady Miasta Rzeszowa w sprawie zasad ustalania i poboru oraz terminu płatności i wysokości stawek opłaty targowej na terenie miasta Rzeszowa.</w:t>
      </w:r>
    </w:p>
    <w:p w14:paraId="5AB1B052" w14:textId="77777777" w:rsidR="00843C65" w:rsidRPr="00CE4596" w:rsidRDefault="00843C65" w:rsidP="001F2823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1E914C70" w14:textId="415D6221" w:rsidR="00843C65" w:rsidRPr="00B64F1A" w:rsidRDefault="00843C65" w:rsidP="001F2823">
      <w:pPr>
        <w:spacing w:line="276" w:lineRule="auto"/>
        <w:jc w:val="both"/>
        <w:rPr>
          <w:rFonts w:asciiTheme="minorHAnsi" w:hAnsiTheme="minorHAnsi" w:cstheme="minorHAnsi"/>
        </w:rPr>
      </w:pPr>
      <w:r w:rsidRPr="001F2823">
        <w:rPr>
          <w:rFonts w:asciiTheme="minorHAnsi" w:hAnsiTheme="minorHAnsi" w:cstheme="minorHAnsi"/>
          <w:b/>
          <w:bCs/>
        </w:rPr>
        <w:t>§ 3</w:t>
      </w:r>
      <w:r w:rsidR="001F2823" w:rsidRPr="001F2823">
        <w:rPr>
          <w:rFonts w:asciiTheme="minorHAnsi" w:hAnsiTheme="minorHAnsi" w:cstheme="minorHAnsi"/>
          <w:b/>
          <w:bCs/>
        </w:rPr>
        <w:t>.</w:t>
      </w:r>
      <w:r w:rsidR="001F2823">
        <w:rPr>
          <w:rFonts w:asciiTheme="minorHAnsi" w:hAnsiTheme="minorHAnsi" w:cstheme="minorHAnsi"/>
        </w:rPr>
        <w:t xml:space="preserve"> </w:t>
      </w:r>
      <w:r w:rsidRPr="00B64F1A">
        <w:rPr>
          <w:rFonts w:asciiTheme="minorHAnsi" w:hAnsiTheme="minorHAnsi" w:cstheme="minorHAnsi"/>
        </w:rPr>
        <w:t>Zobowiązuj</w:t>
      </w:r>
      <w:r w:rsidR="007325EB">
        <w:rPr>
          <w:rFonts w:asciiTheme="minorHAnsi" w:hAnsiTheme="minorHAnsi" w:cstheme="minorHAnsi"/>
        </w:rPr>
        <w:t>e się</w:t>
      </w:r>
      <w:r w:rsidRPr="00B64F1A">
        <w:rPr>
          <w:rFonts w:asciiTheme="minorHAnsi" w:hAnsiTheme="minorHAnsi" w:cstheme="minorHAnsi"/>
        </w:rPr>
        <w:t xml:space="preserve"> Miejskie Przedsiębiorstwo Gospodarki Komunalnej w Rzeszowie </w:t>
      </w:r>
      <w:r w:rsidR="00961C41">
        <w:rPr>
          <w:rFonts w:asciiTheme="minorHAnsi" w:hAnsiTheme="minorHAnsi" w:cstheme="minorHAnsi"/>
        </w:rPr>
        <w:br/>
      </w:r>
      <w:r w:rsidRPr="00B64F1A">
        <w:rPr>
          <w:rFonts w:asciiTheme="minorHAnsi" w:hAnsiTheme="minorHAnsi" w:cstheme="minorHAnsi"/>
        </w:rPr>
        <w:t>do utrzymania porządku w obrębie miejsc wym</w:t>
      </w:r>
      <w:r w:rsidR="007325EB">
        <w:rPr>
          <w:rFonts w:asciiTheme="minorHAnsi" w:hAnsiTheme="minorHAnsi" w:cstheme="minorHAnsi"/>
        </w:rPr>
        <w:t xml:space="preserve">ienionych </w:t>
      </w:r>
      <w:r w:rsidRPr="00B64F1A">
        <w:rPr>
          <w:rFonts w:asciiTheme="minorHAnsi" w:hAnsiTheme="minorHAnsi" w:cstheme="minorHAnsi"/>
        </w:rPr>
        <w:t>w § 1.</w:t>
      </w:r>
    </w:p>
    <w:p w14:paraId="472E3277" w14:textId="77777777" w:rsidR="00843C65" w:rsidRPr="00CE4596" w:rsidRDefault="00843C65" w:rsidP="001F2823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25347B98" w14:textId="6B5058D0" w:rsidR="00843C65" w:rsidRPr="00B64F1A" w:rsidRDefault="00843C65" w:rsidP="001F2823">
      <w:pPr>
        <w:spacing w:line="276" w:lineRule="auto"/>
        <w:jc w:val="both"/>
        <w:rPr>
          <w:rFonts w:asciiTheme="minorHAnsi" w:hAnsiTheme="minorHAnsi" w:cstheme="minorHAnsi"/>
        </w:rPr>
      </w:pPr>
      <w:r w:rsidRPr="001F2823">
        <w:rPr>
          <w:rFonts w:asciiTheme="minorHAnsi" w:hAnsiTheme="minorHAnsi" w:cstheme="minorHAnsi"/>
          <w:b/>
          <w:bCs/>
        </w:rPr>
        <w:t>§ 4</w:t>
      </w:r>
      <w:r w:rsidR="001F2823" w:rsidRPr="001F2823">
        <w:rPr>
          <w:rFonts w:asciiTheme="minorHAnsi" w:hAnsiTheme="minorHAnsi" w:cstheme="minorHAnsi"/>
          <w:b/>
          <w:bCs/>
        </w:rPr>
        <w:t>.</w:t>
      </w:r>
      <w:r w:rsidR="001F2823">
        <w:rPr>
          <w:rFonts w:asciiTheme="minorHAnsi" w:hAnsiTheme="minorHAnsi" w:cstheme="minorHAnsi"/>
        </w:rPr>
        <w:t xml:space="preserve"> </w:t>
      </w:r>
      <w:r w:rsidRPr="00B64F1A">
        <w:rPr>
          <w:rFonts w:asciiTheme="minorHAnsi" w:hAnsiTheme="minorHAnsi" w:cstheme="minorHAnsi"/>
        </w:rPr>
        <w:t>Wykonanie zarządzenia powierza</w:t>
      </w:r>
      <w:r w:rsidR="007325EB">
        <w:rPr>
          <w:rFonts w:asciiTheme="minorHAnsi" w:hAnsiTheme="minorHAnsi" w:cstheme="minorHAnsi"/>
        </w:rPr>
        <w:t xml:space="preserve"> się</w:t>
      </w:r>
      <w:r w:rsidRPr="00B64F1A">
        <w:rPr>
          <w:rFonts w:asciiTheme="minorHAnsi" w:hAnsiTheme="minorHAnsi" w:cstheme="minorHAnsi"/>
        </w:rPr>
        <w:t xml:space="preserve"> </w:t>
      </w:r>
      <w:r w:rsidR="007325EB">
        <w:rPr>
          <w:rFonts w:asciiTheme="minorHAnsi" w:hAnsiTheme="minorHAnsi" w:cstheme="minorHAnsi"/>
        </w:rPr>
        <w:t>D</w:t>
      </w:r>
      <w:r w:rsidRPr="00B64F1A">
        <w:rPr>
          <w:rFonts w:asciiTheme="minorHAnsi" w:hAnsiTheme="minorHAnsi" w:cstheme="minorHAnsi"/>
        </w:rPr>
        <w:t xml:space="preserve">yrektorowi Miejskiej Administracji Targowisk </w:t>
      </w:r>
      <w:r w:rsidR="00961C41">
        <w:rPr>
          <w:rFonts w:asciiTheme="minorHAnsi" w:hAnsiTheme="minorHAnsi" w:cstheme="minorHAnsi"/>
        </w:rPr>
        <w:br/>
      </w:r>
      <w:r w:rsidRPr="00B64F1A">
        <w:rPr>
          <w:rFonts w:asciiTheme="minorHAnsi" w:hAnsiTheme="minorHAnsi" w:cstheme="minorHAnsi"/>
        </w:rPr>
        <w:t>i Parkingów</w:t>
      </w:r>
      <w:r w:rsidR="001F2823">
        <w:rPr>
          <w:rFonts w:asciiTheme="minorHAnsi" w:hAnsiTheme="minorHAnsi" w:cstheme="minorHAnsi"/>
        </w:rPr>
        <w:t xml:space="preserve"> </w:t>
      </w:r>
      <w:r w:rsidRPr="00B64F1A">
        <w:rPr>
          <w:rFonts w:asciiTheme="minorHAnsi" w:hAnsiTheme="minorHAnsi" w:cstheme="minorHAnsi"/>
        </w:rPr>
        <w:t xml:space="preserve">w Rzeszowie i </w:t>
      </w:r>
      <w:r w:rsidR="00DB4ED6">
        <w:rPr>
          <w:rFonts w:asciiTheme="minorHAnsi" w:hAnsiTheme="minorHAnsi" w:cstheme="minorHAnsi"/>
        </w:rPr>
        <w:t>Prezesow</w:t>
      </w:r>
      <w:r w:rsidRPr="00B64F1A">
        <w:rPr>
          <w:rFonts w:asciiTheme="minorHAnsi" w:hAnsiTheme="minorHAnsi" w:cstheme="minorHAnsi"/>
        </w:rPr>
        <w:t>i Miejskiego Przedsiębiorstwa Gospodarki Komunalnej</w:t>
      </w:r>
      <w:r w:rsidR="00961C41">
        <w:rPr>
          <w:rFonts w:asciiTheme="minorHAnsi" w:hAnsiTheme="minorHAnsi" w:cstheme="minorHAnsi"/>
        </w:rPr>
        <w:t xml:space="preserve"> </w:t>
      </w:r>
      <w:r w:rsidR="00961C41">
        <w:rPr>
          <w:rFonts w:asciiTheme="minorHAnsi" w:hAnsiTheme="minorHAnsi" w:cstheme="minorHAnsi"/>
        </w:rPr>
        <w:br/>
        <w:t>w Rzeszowie</w:t>
      </w:r>
      <w:r w:rsidRPr="00B64F1A">
        <w:rPr>
          <w:rFonts w:asciiTheme="minorHAnsi" w:hAnsiTheme="minorHAnsi" w:cstheme="minorHAnsi"/>
        </w:rPr>
        <w:t>.</w:t>
      </w:r>
    </w:p>
    <w:p w14:paraId="69763981" w14:textId="77777777" w:rsidR="00843C65" w:rsidRPr="00CE4596" w:rsidRDefault="00843C65" w:rsidP="001F2823">
      <w:pPr>
        <w:spacing w:line="276" w:lineRule="auto"/>
        <w:ind w:left="360"/>
        <w:jc w:val="both"/>
        <w:rPr>
          <w:rFonts w:asciiTheme="minorHAnsi" w:hAnsiTheme="minorHAnsi" w:cstheme="minorHAnsi"/>
          <w:sz w:val="16"/>
          <w:szCs w:val="16"/>
        </w:rPr>
      </w:pPr>
    </w:p>
    <w:p w14:paraId="23AB36DD" w14:textId="7C5AD537" w:rsidR="00843C65" w:rsidRPr="00B64F1A" w:rsidRDefault="00843C65" w:rsidP="001F2823">
      <w:pPr>
        <w:spacing w:line="276" w:lineRule="auto"/>
        <w:jc w:val="both"/>
        <w:rPr>
          <w:rFonts w:asciiTheme="minorHAnsi" w:hAnsiTheme="minorHAnsi" w:cstheme="minorHAnsi"/>
        </w:rPr>
      </w:pPr>
      <w:r w:rsidRPr="001F2823">
        <w:rPr>
          <w:rFonts w:asciiTheme="minorHAnsi" w:hAnsiTheme="minorHAnsi" w:cstheme="minorHAnsi"/>
          <w:b/>
          <w:bCs/>
        </w:rPr>
        <w:t>§ 5</w:t>
      </w:r>
      <w:r w:rsidR="001F2823" w:rsidRPr="001F2823">
        <w:rPr>
          <w:rFonts w:asciiTheme="minorHAnsi" w:hAnsiTheme="minorHAnsi" w:cstheme="minorHAnsi"/>
          <w:b/>
          <w:bCs/>
        </w:rPr>
        <w:t>.</w:t>
      </w:r>
      <w:r w:rsidR="001F2823">
        <w:rPr>
          <w:rFonts w:asciiTheme="minorHAnsi" w:hAnsiTheme="minorHAnsi" w:cstheme="minorHAnsi"/>
        </w:rPr>
        <w:t xml:space="preserve"> </w:t>
      </w:r>
      <w:r w:rsidRPr="00B64F1A">
        <w:rPr>
          <w:rFonts w:asciiTheme="minorHAnsi" w:hAnsiTheme="minorHAnsi" w:cstheme="minorHAnsi"/>
        </w:rPr>
        <w:t xml:space="preserve">Zarządzenie wchodzi w życie z dniem </w:t>
      </w:r>
      <w:r w:rsidR="00A5664D">
        <w:rPr>
          <w:rFonts w:asciiTheme="minorHAnsi" w:hAnsiTheme="minorHAnsi" w:cstheme="minorHAnsi"/>
        </w:rPr>
        <w:t>pod</w:t>
      </w:r>
      <w:r w:rsidR="00961C41">
        <w:rPr>
          <w:rFonts w:asciiTheme="minorHAnsi" w:hAnsiTheme="minorHAnsi" w:cstheme="minorHAnsi"/>
        </w:rPr>
        <w:t>pisania.</w:t>
      </w:r>
    </w:p>
    <w:p w14:paraId="7A6479DF" w14:textId="77777777" w:rsidR="00843C65" w:rsidRPr="00B64F1A" w:rsidRDefault="00843C65" w:rsidP="001F2823">
      <w:pPr>
        <w:spacing w:line="276" w:lineRule="auto"/>
        <w:rPr>
          <w:rFonts w:asciiTheme="minorHAnsi" w:hAnsiTheme="minorHAnsi" w:cstheme="minorHAnsi"/>
        </w:rPr>
      </w:pPr>
    </w:p>
    <w:p w14:paraId="19D7F1D7" w14:textId="77777777" w:rsidR="008249C6" w:rsidRPr="00B64F1A" w:rsidRDefault="008249C6" w:rsidP="001F2823">
      <w:pPr>
        <w:spacing w:line="276" w:lineRule="auto"/>
        <w:rPr>
          <w:rFonts w:asciiTheme="minorHAnsi" w:hAnsiTheme="minorHAnsi" w:cstheme="minorHAnsi"/>
        </w:rPr>
      </w:pPr>
    </w:p>
    <w:sectPr w:rsidR="008249C6" w:rsidRPr="00B64F1A" w:rsidSect="00EE4AD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F36F1"/>
    <w:multiLevelType w:val="multilevel"/>
    <w:tmpl w:val="10281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7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306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65"/>
    <w:rsid w:val="001F2823"/>
    <w:rsid w:val="003B1283"/>
    <w:rsid w:val="00555E74"/>
    <w:rsid w:val="00561AAB"/>
    <w:rsid w:val="006E519D"/>
    <w:rsid w:val="007325EB"/>
    <w:rsid w:val="007776D8"/>
    <w:rsid w:val="008249C6"/>
    <w:rsid w:val="00843C65"/>
    <w:rsid w:val="00961C41"/>
    <w:rsid w:val="009879AF"/>
    <w:rsid w:val="009C4FF6"/>
    <w:rsid w:val="00A5664D"/>
    <w:rsid w:val="00B64F1A"/>
    <w:rsid w:val="00BD1D3B"/>
    <w:rsid w:val="00C55EC1"/>
    <w:rsid w:val="00CE4596"/>
    <w:rsid w:val="00DB4ED6"/>
    <w:rsid w:val="00DC5286"/>
    <w:rsid w:val="00E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F6D2"/>
  <w15:chartTrackingRefBased/>
  <w15:docId w15:val="{FF70C9D9-A41E-45AB-BDFB-508FC409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C6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843C6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43C6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3C65"/>
    <w:pPr>
      <w:ind w:left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3C6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qFormat/>
    <w:rsid w:val="00843C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WKuźniar</dc:creator>
  <cp:keywords/>
  <dc:description/>
  <cp:lastModifiedBy>WKuźniar</cp:lastModifiedBy>
  <cp:revision>3</cp:revision>
  <cp:lastPrinted>2023-08-28T13:12:00Z</cp:lastPrinted>
  <dcterms:created xsi:type="dcterms:W3CDTF">2023-08-28T13:12:00Z</dcterms:created>
  <dcterms:modified xsi:type="dcterms:W3CDTF">2023-09-11T06:39:00Z</dcterms:modified>
</cp:coreProperties>
</file>